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B2A" w:rsidRDefault="00EE1B2A" w:rsidP="00EE1B2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B0FCC" w:rsidRDefault="002B0FCC" w:rsidP="00C077E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59/1</w:t>
      </w:r>
      <w:r w:rsidR="00153896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rPr>
          <w:rFonts w:cs="Tahoma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rPr>
          <w:rFonts w:cs="Tahoma"/>
          <w:lang w:eastAsia="cs-CZ"/>
        </w:rPr>
      </w:pPr>
    </w:p>
    <w:p w:rsidR="002B0FCC" w:rsidRDefault="002B0FCC" w:rsidP="00C077EC">
      <w:pPr>
        <w:rPr>
          <w:rFonts w:cs="Tahoma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2B0FCC" w:rsidRDefault="002B0FCC" w:rsidP="00C077EC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19. ledna 2022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2B0FCC" w:rsidRDefault="002B0FCC" w:rsidP="00C077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B0FCC" w:rsidRDefault="002B0FCC" w:rsidP="00C077EC">
      <w:pPr>
        <w:spacing w:after="0"/>
        <w:rPr>
          <w:rFonts w:cs="Tahoma"/>
          <w:lang w:eastAsia="cs-CZ"/>
        </w:rPr>
      </w:pPr>
    </w:p>
    <w:p w:rsidR="002B0FCC" w:rsidRDefault="002B0FCC" w:rsidP="00C077EC">
      <w:pPr>
        <w:spacing w:after="0"/>
        <w:rPr>
          <w:rFonts w:cs="Tahoma"/>
          <w:lang w:eastAsia="cs-CZ"/>
        </w:rPr>
      </w:pPr>
    </w:p>
    <w:p w:rsidR="002B0FCC" w:rsidRDefault="002B0FCC" w:rsidP="00C077EC">
      <w:pPr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:rsidR="00153896" w:rsidRPr="0063674A" w:rsidRDefault="0063674A" w:rsidP="00636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1) </w:t>
      </w:r>
      <w:r w:rsidRPr="0063674A">
        <w:rPr>
          <w:rFonts w:eastAsia="Times New Roman" w:cs="Tahoma"/>
          <w:b/>
          <w:sz w:val="24"/>
          <w:szCs w:val="24"/>
          <w:u w:val="single"/>
          <w:lang w:eastAsia="cs-CZ"/>
        </w:rPr>
        <w:t>„K</w:t>
      </w:r>
      <w:r w:rsidR="00153896" w:rsidRPr="0063674A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omunitní centrum Strakonice “- dodatek </w:t>
      </w:r>
      <w:proofErr w:type="gramStart"/>
      <w:r w:rsidR="00153896" w:rsidRPr="0063674A">
        <w:rPr>
          <w:rFonts w:eastAsia="Times New Roman" w:cs="Tahoma"/>
          <w:b/>
          <w:sz w:val="24"/>
          <w:szCs w:val="24"/>
          <w:u w:val="single"/>
          <w:lang w:eastAsia="cs-CZ"/>
        </w:rPr>
        <w:t>č.1</w:t>
      </w:r>
      <w:proofErr w:type="gramEnd"/>
    </w:p>
    <w:p w:rsidR="00153896" w:rsidRPr="00153896" w:rsidRDefault="00153896" w:rsidP="00153896">
      <w:pPr>
        <w:widowControl w:val="0"/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</w:p>
    <w:p w:rsidR="00153896" w:rsidRPr="00153896" w:rsidRDefault="00153896" w:rsidP="00153896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53896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153896" w:rsidRPr="00E34BDB" w:rsidRDefault="00153896" w:rsidP="00153896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34BDB">
        <w:rPr>
          <w:rFonts w:eastAsia="Times New Roman" w:cs="Tahoma"/>
          <w:szCs w:val="20"/>
          <w:lang w:eastAsia="cs-CZ"/>
        </w:rPr>
        <w:t>RM po projednání</w:t>
      </w:r>
    </w:p>
    <w:p w:rsidR="00153896" w:rsidRPr="00E34BDB" w:rsidRDefault="00153896" w:rsidP="00153896">
      <w:pPr>
        <w:keepNext/>
        <w:keepLines/>
        <w:spacing w:before="40" w:after="0" w:line="259" w:lineRule="auto"/>
        <w:jc w:val="left"/>
        <w:outlineLvl w:val="1"/>
        <w:rPr>
          <w:rFonts w:eastAsia="Times New Roman" w:cs="Tahoma"/>
          <w:b/>
          <w:szCs w:val="20"/>
          <w:u w:val="single"/>
          <w:lang w:eastAsia="cs-CZ"/>
        </w:rPr>
      </w:pPr>
      <w:r w:rsidRPr="00E34BDB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:rsidR="00E34BDB" w:rsidRPr="00153896" w:rsidRDefault="00153896" w:rsidP="00E34B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E34BDB">
        <w:rPr>
          <w:rFonts w:eastAsia="Calibri" w:cs="Tahoma"/>
          <w:szCs w:val="20"/>
        </w:rPr>
        <w:t xml:space="preserve">uzavření dodatku č. 1 </w:t>
      </w:r>
      <w:r w:rsidR="00E34BDB">
        <w:rPr>
          <w:rFonts w:eastAsia="Calibri" w:cs="Tahoma"/>
          <w:szCs w:val="20"/>
        </w:rPr>
        <w:t xml:space="preserve">ke </w:t>
      </w:r>
      <w:r w:rsidRPr="00E34BDB">
        <w:rPr>
          <w:rFonts w:eastAsia="Calibri" w:cs="Tahoma"/>
          <w:szCs w:val="20"/>
        </w:rPr>
        <w:t>smlouv</w:t>
      </w:r>
      <w:r w:rsidR="00E34BDB">
        <w:rPr>
          <w:rFonts w:eastAsia="Calibri" w:cs="Tahoma"/>
          <w:szCs w:val="20"/>
        </w:rPr>
        <w:t>ě</w:t>
      </w:r>
      <w:r w:rsidRPr="00E34BDB">
        <w:rPr>
          <w:rFonts w:eastAsia="Calibri" w:cs="Tahoma"/>
          <w:szCs w:val="20"/>
        </w:rPr>
        <w:t xml:space="preserve"> o dílo na realizaci veřejné zakázky „Komunitní centrum Strakonice“,</w:t>
      </w:r>
      <w:r w:rsidRPr="00E34BDB">
        <w:rPr>
          <w:rFonts w:eastAsia="Calibri" w:cs="Tahoma"/>
          <w:b/>
          <w:szCs w:val="20"/>
        </w:rPr>
        <w:t xml:space="preserve"> </w:t>
      </w:r>
      <w:r w:rsidRPr="00E34BDB">
        <w:rPr>
          <w:rFonts w:eastAsia="Calibri" w:cs="Tahoma"/>
          <w:szCs w:val="20"/>
        </w:rPr>
        <w:t xml:space="preserve">se zhotovitelem – </w:t>
      </w:r>
      <w:r w:rsidRPr="00E34BDB">
        <w:rPr>
          <w:rFonts w:eastAsia="Calibri" w:cs="Tahoma"/>
          <w:noProof/>
          <w:szCs w:val="20"/>
        </w:rPr>
        <w:t xml:space="preserve">ACG-Real s.r.o., se sídlem Lomického 1705/7, 140 00 Praha 4, IČO 27094359, </w:t>
      </w:r>
      <w:r w:rsidRPr="00E34BDB">
        <w:rPr>
          <w:rFonts w:eastAsia="Calibri" w:cs="Tahoma"/>
          <w:szCs w:val="20"/>
        </w:rPr>
        <w:t xml:space="preserve">jehož předmětem je odstranění zjištěných nesrovnalostí vzniklých při exportování smlouvy </w:t>
      </w:r>
      <w:r w:rsidR="0063674A" w:rsidRPr="00E34BDB">
        <w:rPr>
          <w:rFonts w:eastAsia="Calibri" w:cs="Tahoma"/>
          <w:szCs w:val="20"/>
        </w:rPr>
        <w:t xml:space="preserve">o dílo </w:t>
      </w:r>
      <w:r w:rsidRPr="00E34BDB">
        <w:rPr>
          <w:rFonts w:eastAsia="Calibri" w:cs="Tahoma"/>
          <w:szCs w:val="20"/>
        </w:rPr>
        <w:t>do PDF souboru</w:t>
      </w:r>
      <w:r w:rsidR="00E34BDB">
        <w:rPr>
          <w:rFonts w:eastAsia="Calibri" w:cs="Tahoma"/>
          <w:szCs w:val="20"/>
        </w:rPr>
        <w:t xml:space="preserve">. </w:t>
      </w:r>
      <w:r w:rsidR="00E34BDB" w:rsidRPr="00153896">
        <w:rPr>
          <w:rFonts w:eastAsia="Times New Roman" w:cs="Tahoma"/>
          <w:szCs w:val="20"/>
          <w:lang w:eastAsia="cs-CZ"/>
        </w:rPr>
        <w:t>Za účelem odstranění zjištěných nesrovnalostí a z důvodu přehlednosti se celý text SOD (vyjma příloh SOD) nahrazuje zněním SOD v dodatku, které je plně v souladu s vybranou nabídkou zhotovitele podanou v zadávacím řízení.</w:t>
      </w:r>
    </w:p>
    <w:p w:rsidR="00153896" w:rsidRPr="00E34BDB" w:rsidRDefault="00153896" w:rsidP="00153896">
      <w:pPr>
        <w:keepNext/>
        <w:keepLines/>
        <w:spacing w:before="40" w:after="0" w:line="259" w:lineRule="auto"/>
        <w:jc w:val="left"/>
        <w:outlineLvl w:val="1"/>
        <w:rPr>
          <w:rFonts w:eastAsia="Times New Roman" w:cs="Tahoma"/>
          <w:b/>
          <w:szCs w:val="20"/>
          <w:u w:val="single"/>
          <w:lang w:eastAsia="cs-CZ"/>
        </w:rPr>
      </w:pPr>
      <w:r w:rsidRPr="00E34BDB">
        <w:rPr>
          <w:rFonts w:eastAsia="Times New Roman" w:cs="Tahoma"/>
          <w:b/>
          <w:szCs w:val="20"/>
          <w:u w:val="single"/>
          <w:lang w:eastAsia="cs-CZ"/>
        </w:rPr>
        <w:t>II. Pověřuje</w:t>
      </w:r>
    </w:p>
    <w:p w:rsidR="00153896" w:rsidRPr="00E34BDB" w:rsidRDefault="00153896" w:rsidP="00E34BDB">
      <w:pPr>
        <w:spacing w:after="0"/>
        <w:rPr>
          <w:rFonts w:eastAsia="Times New Roman" w:cs="Tahoma"/>
          <w:szCs w:val="20"/>
          <w:lang w:eastAsia="cs-CZ"/>
        </w:rPr>
      </w:pPr>
      <w:r w:rsidRPr="00E34BDB">
        <w:rPr>
          <w:rFonts w:eastAsia="Times New Roman" w:cs="Tahoma"/>
          <w:szCs w:val="20"/>
          <w:lang w:eastAsia="cs-CZ"/>
        </w:rPr>
        <w:t>starostu města podpisem dodatku č.</w:t>
      </w:r>
      <w:r w:rsidR="00E34BDB">
        <w:rPr>
          <w:rFonts w:eastAsia="Times New Roman" w:cs="Tahoma"/>
          <w:szCs w:val="20"/>
          <w:lang w:eastAsia="cs-CZ"/>
        </w:rPr>
        <w:t xml:space="preserve"> </w:t>
      </w:r>
      <w:r w:rsidRPr="00E34BDB">
        <w:rPr>
          <w:rFonts w:eastAsia="Times New Roman" w:cs="Tahoma"/>
          <w:szCs w:val="20"/>
          <w:lang w:eastAsia="cs-CZ"/>
        </w:rPr>
        <w:t xml:space="preserve">1 </w:t>
      </w:r>
      <w:r w:rsidR="00E34BDB">
        <w:rPr>
          <w:rFonts w:eastAsia="Times New Roman" w:cs="Tahoma"/>
          <w:szCs w:val="20"/>
          <w:lang w:eastAsia="cs-CZ"/>
        </w:rPr>
        <w:t xml:space="preserve">ke </w:t>
      </w:r>
      <w:r w:rsidRPr="00E34BDB">
        <w:rPr>
          <w:rFonts w:eastAsia="Times New Roman" w:cs="Tahoma"/>
          <w:szCs w:val="20"/>
          <w:lang w:eastAsia="cs-CZ"/>
        </w:rPr>
        <w:t>smlouv</w:t>
      </w:r>
      <w:r w:rsidR="00E34BDB">
        <w:rPr>
          <w:rFonts w:eastAsia="Times New Roman" w:cs="Tahoma"/>
          <w:szCs w:val="20"/>
          <w:lang w:eastAsia="cs-CZ"/>
        </w:rPr>
        <w:t>ě</w:t>
      </w:r>
      <w:r w:rsidRPr="00E34BDB">
        <w:rPr>
          <w:rFonts w:eastAsia="Times New Roman" w:cs="Tahoma"/>
          <w:szCs w:val="20"/>
          <w:lang w:eastAsia="cs-CZ"/>
        </w:rPr>
        <w:t xml:space="preserve"> o dílo na realizaci veřejné zakázky „Komunitní centrum Strakonice</w:t>
      </w:r>
      <w:r w:rsidRPr="00E34BDB">
        <w:rPr>
          <w:rFonts w:eastAsia="Times New Roman" w:cs="Tahoma"/>
          <w:szCs w:val="20"/>
          <w:lang w:eastAsia="cs-CZ"/>
        </w:rPr>
        <w:tab/>
      </w:r>
    </w:p>
    <w:p w:rsidR="00153896" w:rsidRPr="00E34BDB" w:rsidRDefault="00153896" w:rsidP="00153896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153896" w:rsidRPr="00E34BDB" w:rsidRDefault="00153896" w:rsidP="00153896">
      <w:pPr>
        <w:spacing w:after="0"/>
        <w:jc w:val="left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153896" w:rsidRPr="00E34B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FCC" w:rsidRDefault="002B0FCC" w:rsidP="002B0FCC">
      <w:pPr>
        <w:spacing w:after="0"/>
      </w:pPr>
      <w:r>
        <w:separator/>
      </w:r>
    </w:p>
  </w:endnote>
  <w:endnote w:type="continuationSeparator" w:id="0">
    <w:p w:rsidR="002B0FCC" w:rsidRDefault="002B0FCC" w:rsidP="002B0F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770080"/>
      <w:docPartObj>
        <w:docPartGallery w:val="Page Numbers (Bottom of Page)"/>
        <w:docPartUnique/>
      </w:docPartObj>
    </w:sdtPr>
    <w:sdtEndPr/>
    <w:sdtContent>
      <w:p w:rsidR="002B0FCC" w:rsidRDefault="002B0FC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B2A">
          <w:rPr>
            <w:noProof/>
          </w:rPr>
          <w:t>2</w:t>
        </w:r>
        <w:r>
          <w:fldChar w:fldCharType="end"/>
        </w:r>
      </w:p>
    </w:sdtContent>
  </w:sdt>
  <w:p w:rsidR="002B0FCC" w:rsidRDefault="002B0F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FCC" w:rsidRDefault="002B0FCC" w:rsidP="002B0FCC">
      <w:pPr>
        <w:spacing w:after="0"/>
      </w:pPr>
      <w:r>
        <w:separator/>
      </w:r>
    </w:p>
  </w:footnote>
  <w:footnote w:type="continuationSeparator" w:id="0">
    <w:p w:rsidR="002B0FCC" w:rsidRDefault="002B0FCC" w:rsidP="002B0F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83988"/>
    <w:multiLevelType w:val="hybridMultilevel"/>
    <w:tmpl w:val="963E6E42"/>
    <w:lvl w:ilvl="0" w:tplc="5978A254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81ACF"/>
    <w:multiLevelType w:val="hybridMultilevel"/>
    <w:tmpl w:val="B5C28660"/>
    <w:lvl w:ilvl="0" w:tplc="6F78C1EA">
      <w:start w:val="1"/>
      <w:numFmt w:val="decimal"/>
      <w:lvlText w:val="%1)"/>
      <w:lvlJc w:val="left"/>
      <w:pPr>
        <w:ind w:left="720" w:hanging="360"/>
      </w:pPr>
      <w:rPr>
        <w:rFonts w:eastAsiaTheme="majorEastAsia" w:cstheme="minorBid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12240"/>
    <w:multiLevelType w:val="hybridMultilevel"/>
    <w:tmpl w:val="A8FC5B7A"/>
    <w:lvl w:ilvl="0" w:tplc="5978A254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C2051"/>
    <w:multiLevelType w:val="hybridMultilevel"/>
    <w:tmpl w:val="FB161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64A7EFA"/>
    <w:multiLevelType w:val="hybridMultilevel"/>
    <w:tmpl w:val="420EA7C6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C"/>
    <w:rsid w:val="00012FA9"/>
    <w:rsid w:val="00076F43"/>
    <w:rsid w:val="000D11EF"/>
    <w:rsid w:val="00125D2D"/>
    <w:rsid w:val="0013525C"/>
    <w:rsid w:val="00153896"/>
    <w:rsid w:val="001969AA"/>
    <w:rsid w:val="001C1A9B"/>
    <w:rsid w:val="002476BE"/>
    <w:rsid w:val="00253BE2"/>
    <w:rsid w:val="00264C45"/>
    <w:rsid w:val="002841F3"/>
    <w:rsid w:val="002B0FCC"/>
    <w:rsid w:val="002D1462"/>
    <w:rsid w:val="002D14D0"/>
    <w:rsid w:val="003068C6"/>
    <w:rsid w:val="00322B79"/>
    <w:rsid w:val="003B008E"/>
    <w:rsid w:val="003B13C2"/>
    <w:rsid w:val="003C6443"/>
    <w:rsid w:val="004F2DA5"/>
    <w:rsid w:val="005103AB"/>
    <w:rsid w:val="0057699A"/>
    <w:rsid w:val="0058087A"/>
    <w:rsid w:val="00616DA4"/>
    <w:rsid w:val="006279EE"/>
    <w:rsid w:val="00634190"/>
    <w:rsid w:val="00634AB4"/>
    <w:rsid w:val="0063674A"/>
    <w:rsid w:val="00641B4F"/>
    <w:rsid w:val="00680682"/>
    <w:rsid w:val="00726439"/>
    <w:rsid w:val="007355B5"/>
    <w:rsid w:val="0079555F"/>
    <w:rsid w:val="007A0A21"/>
    <w:rsid w:val="007B32BD"/>
    <w:rsid w:val="008337D1"/>
    <w:rsid w:val="008A65B9"/>
    <w:rsid w:val="008D330C"/>
    <w:rsid w:val="008E2A67"/>
    <w:rsid w:val="00967AAB"/>
    <w:rsid w:val="00982C1D"/>
    <w:rsid w:val="00A10003"/>
    <w:rsid w:val="00A622C9"/>
    <w:rsid w:val="00B00936"/>
    <w:rsid w:val="00B31ED5"/>
    <w:rsid w:val="00B423F5"/>
    <w:rsid w:val="00C000E1"/>
    <w:rsid w:val="00C077EC"/>
    <w:rsid w:val="00D528CB"/>
    <w:rsid w:val="00D67265"/>
    <w:rsid w:val="00D7666A"/>
    <w:rsid w:val="00DE687E"/>
    <w:rsid w:val="00E34BDB"/>
    <w:rsid w:val="00E434BA"/>
    <w:rsid w:val="00E507F9"/>
    <w:rsid w:val="00E62A5E"/>
    <w:rsid w:val="00EC4B33"/>
    <w:rsid w:val="00EE1B2A"/>
    <w:rsid w:val="00EE548D"/>
    <w:rsid w:val="00EE5CFC"/>
    <w:rsid w:val="00F01804"/>
    <w:rsid w:val="00F467C8"/>
    <w:rsid w:val="00F47F8C"/>
    <w:rsid w:val="00F636BC"/>
    <w:rsid w:val="00FA728E"/>
    <w:rsid w:val="00FB17F0"/>
    <w:rsid w:val="00FC0490"/>
    <w:rsid w:val="00FC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7C1C2-816A-418F-B384-7BFBCFE6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CC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31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2B0FCC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008E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B0FCC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0FC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B0FC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B0FC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B0FCC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3B008E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31E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Zkladntext31">
    <w:name w:val="Základní text 31"/>
    <w:basedOn w:val="Normln"/>
    <w:rsid w:val="00B31ED5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3B13C2"/>
    <w:pPr>
      <w:spacing w:after="0" w:line="240" w:lineRule="auto"/>
      <w:jc w:val="both"/>
    </w:pPr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F47F8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41B4F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41B4F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41B4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41B4F"/>
    <w:pPr>
      <w:spacing w:after="15"/>
      <w:ind w:right="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4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04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3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27D75-5EE7-45EC-BF5A-FC3FAF00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2022-01-19T10:55:00Z</cp:lastPrinted>
  <dcterms:created xsi:type="dcterms:W3CDTF">2022-01-19T10:56:00Z</dcterms:created>
  <dcterms:modified xsi:type="dcterms:W3CDTF">2022-01-21T07:37:00Z</dcterms:modified>
</cp:coreProperties>
</file>